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39" w:rsidRPr="00BA5930" w:rsidRDefault="00771B39" w:rsidP="00771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30">
        <w:rPr>
          <w:rFonts w:ascii="Times New Roman" w:hAnsi="Times New Roman" w:cs="Times New Roman"/>
          <w:sz w:val="24"/>
          <w:szCs w:val="24"/>
        </w:rPr>
        <w:t xml:space="preserve">Аннотация к рабочим программам по предмету: </w:t>
      </w:r>
      <w:r w:rsidR="00127145" w:rsidRPr="00B74E3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B74E3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BA5930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BA5930" w:rsidRDefault="00771B39" w:rsidP="003F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BA5930" w:rsidRDefault="00127145" w:rsidP="003F2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0F772A">
              <w:rPr>
                <w:rFonts w:ascii="Times New Roman" w:hAnsi="Times New Roman" w:cs="Times New Roman"/>
                <w:sz w:val="24"/>
                <w:szCs w:val="24"/>
              </w:rPr>
              <w:t>(обучение грамоте, формирование грамматического строя речи, грамматика и правописание)</w:t>
            </w:r>
          </w:p>
        </w:tc>
      </w:tr>
      <w:tr w:rsidR="00771B39" w:rsidRPr="00BA5930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BA5930" w:rsidRDefault="00771B39" w:rsidP="00D17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BA5930" w:rsidRDefault="00127145" w:rsidP="003F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слабослышащих и позднооглохших обучающихся по </w:t>
            </w:r>
            <w:r w:rsidRPr="00BA5930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варианту 2.2.2</w:t>
            </w:r>
          </w:p>
        </w:tc>
      </w:tr>
      <w:tr w:rsidR="0069462F" w:rsidRPr="00BA5930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BA5930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45" w:rsidRPr="00BA5930" w:rsidRDefault="00DD23CD" w:rsidP="0069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b/>
                <w:sz w:val="24"/>
                <w:szCs w:val="24"/>
              </w:rPr>
              <w:t>1 дополнительный</w:t>
            </w:r>
            <w:r w:rsidR="0069462F" w:rsidRPr="00BA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A5930">
              <w:rPr>
                <w:rFonts w:ascii="Times New Roman" w:hAnsi="Times New Roman" w:cs="Times New Roman"/>
                <w:b/>
                <w:sz w:val="24"/>
                <w:szCs w:val="24"/>
              </w:rPr>
              <w:t>4 дополнительный (5)</w:t>
            </w:r>
            <w:r w:rsidR="0069462F" w:rsidRPr="00BA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="00127145" w:rsidRPr="00BA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9462F" w:rsidRPr="00BA5930" w:rsidRDefault="00127145" w:rsidP="0069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b/>
                <w:sz w:val="24"/>
                <w:szCs w:val="24"/>
              </w:rPr>
              <w:t>1-в, 2-б, 2-в, 3-б, 3-в, 4-б, 4-2(</w:t>
            </w:r>
            <w:proofErr w:type="gramStart"/>
            <w:r w:rsidRPr="00BA5930">
              <w:rPr>
                <w:rFonts w:ascii="Times New Roman" w:hAnsi="Times New Roman" w:cs="Times New Roman"/>
                <w:b/>
                <w:sz w:val="24"/>
                <w:szCs w:val="24"/>
              </w:rPr>
              <w:t>5)в.</w:t>
            </w:r>
            <w:proofErr w:type="gramEnd"/>
          </w:p>
        </w:tc>
      </w:tr>
      <w:tr w:rsidR="0069462F" w:rsidRPr="00BA5930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BA5930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BA5930" w:rsidRDefault="0069462F" w:rsidP="001271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BA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127145" w:rsidRPr="00BA5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русскому языку 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НОО обучающихся с ограниченными возможностями здоровья, утвержденным приказом Министерства образования и науки Российской Федерации 19 декабря 2014 г., №1598 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ФАОП </w:t>
            </w:r>
            <w:r w:rsidR="00844214" w:rsidRPr="00BA5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ОО 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 w:rsidRPr="00BA59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9462F" w:rsidRPr="00BA5930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BA5930" w:rsidRDefault="0069462F" w:rsidP="004F0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BA5930" w:rsidRDefault="00127145" w:rsidP="004F08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Слабослышащим обучающимся с глубоким недоразвитием речи</w:t>
            </w:r>
          </w:p>
        </w:tc>
      </w:tr>
      <w:tr w:rsidR="00F7206B" w:rsidRPr="00BA5930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6B" w:rsidRPr="00BA5930" w:rsidRDefault="00F7206B" w:rsidP="004F0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B"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6B" w:rsidRPr="00BA5930" w:rsidRDefault="000468E9" w:rsidP="000468E9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Ф</w:t>
            </w:r>
            <w:bookmarkStart w:id="0" w:name="_GoBack"/>
            <w:bookmarkEnd w:id="0"/>
            <w:r w:rsidR="006632E4" w:rsidRPr="006632E4">
              <w:rPr>
                <w:rFonts w:eastAsiaTheme="minorEastAsia"/>
                <w:sz w:val="24"/>
                <w:szCs w:val="24"/>
                <w:lang w:eastAsia="ru-RU"/>
              </w:rPr>
              <w:t>едеральная рабочая программа на уровне начального общего образования слабослышащих обучающихся составлена на основе требований к результатам освоения АООП НОО, установленными ФГОС НОО обучающихся с ОВЗ (варианты 2.2.2), и ориентирована на целевые приоритеты, сформулированные в Федеральной программе воспитания.</w:t>
            </w:r>
          </w:p>
        </w:tc>
      </w:tr>
      <w:tr w:rsidR="0069462F" w:rsidRPr="00BA5930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BA5930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145" w:rsidRPr="008A32BC" w:rsidRDefault="00127145" w:rsidP="0012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B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</w:t>
            </w:r>
          </w:p>
          <w:p w:rsidR="00127145" w:rsidRPr="00BA5930" w:rsidRDefault="00127145" w:rsidP="008A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класс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: В.П. 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Русский язык».  Учебник для 1 класса ОУ.  ФГОС. Москва, Просвещение, 2023.</w:t>
            </w:r>
          </w:p>
          <w:p w:rsidR="00127145" w:rsidRPr="00BA5930" w:rsidRDefault="00127145" w:rsidP="008A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класс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: В.П. 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Русский язык».  Учебник в двух частях для 2 класса ОУ.  ФГОС. Москва, Просвещение, 2023.</w:t>
            </w:r>
          </w:p>
          <w:p w:rsidR="00127145" w:rsidRPr="00BA5930" w:rsidRDefault="00127145" w:rsidP="008A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класс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: В.П. 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Русский язык».  Учебник в двух частях для 3 класса ОУ.  ФГОС. Москва, Просвещение, 2022.</w:t>
            </w:r>
          </w:p>
          <w:p w:rsidR="00127145" w:rsidRPr="00BA5930" w:rsidRDefault="00127145" w:rsidP="008A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класс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: В.П. 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Русский язык».  Учебник в двух частях для 3 класса ОУ.  ФГОС. Москва, Просвещение, 2022.</w:t>
            </w:r>
          </w:p>
          <w:p w:rsidR="00127145" w:rsidRPr="00BA5930" w:rsidRDefault="00127145" w:rsidP="008A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4-2(5) класс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: В.П. 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Русский язык».  Учебник в двух частях для 4 класса ОУ.  ФГОС. Москва, Просвещение, 2021.</w:t>
            </w:r>
          </w:p>
          <w:p w:rsidR="00127145" w:rsidRPr="00BA5930" w:rsidRDefault="00127145" w:rsidP="00127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145" w:rsidRPr="008A32BC" w:rsidRDefault="00127145" w:rsidP="008A32BC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B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пособия:</w:t>
            </w:r>
          </w:p>
          <w:p w:rsidR="00127145" w:rsidRPr="00BA5930" w:rsidRDefault="00127145" w:rsidP="008A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класс: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1. А.Г. </w:t>
            </w:r>
            <w:proofErr w:type="spell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Зикеев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«Азбука» в двух частях для подготовительного класса спец. (корр.) ОУ </w:t>
            </w:r>
            <w:r w:rsidRPr="00BA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вида. Москва, Просвещение, 2013; </w:t>
            </w:r>
          </w:p>
          <w:p w:rsidR="00127145" w:rsidRPr="00BA5930" w:rsidRDefault="008A32BC" w:rsidP="008A32BC">
            <w:pPr>
              <w:spacing w:after="0" w:line="240" w:lineRule="auto"/>
              <w:ind w:left="6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7145"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2. А.Г. </w:t>
            </w:r>
            <w:proofErr w:type="spellStart"/>
            <w:r w:rsidR="00127145" w:rsidRPr="00BA5930">
              <w:rPr>
                <w:rFonts w:ascii="Times New Roman" w:hAnsi="Times New Roman" w:cs="Times New Roman"/>
                <w:sz w:val="24"/>
                <w:szCs w:val="24"/>
              </w:rPr>
              <w:t>Зикеев</w:t>
            </w:r>
            <w:proofErr w:type="spellEnd"/>
            <w:r w:rsidR="00127145"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язык». 1 класс. Учебник в трех частях для спец. (корр.) ОУ </w:t>
            </w:r>
            <w:r w:rsidR="00127145" w:rsidRPr="00BA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27145"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вида. Москва, ВЛАДОС, 2016.</w:t>
            </w:r>
          </w:p>
          <w:p w:rsidR="00127145" w:rsidRPr="00BA5930" w:rsidRDefault="00127145" w:rsidP="008A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класс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: А.Г. </w:t>
            </w:r>
            <w:proofErr w:type="spell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Зикеев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язык». 2 класс. Учебник в двух частях для спец. (корр.) ОУ </w:t>
            </w:r>
            <w:r w:rsidRPr="00BA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вида. Москва, ВЛАДОС, 2016.</w:t>
            </w:r>
          </w:p>
          <w:p w:rsidR="00127145" w:rsidRPr="00BA5930" w:rsidRDefault="00127145" w:rsidP="008A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класс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: А.Г. </w:t>
            </w:r>
            <w:proofErr w:type="spell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Зикеев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язык». Учебник для 3 класса спец. (корр.) ОУ </w:t>
            </w:r>
            <w:r w:rsidRPr="00BA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вида. В 2-х частях.  Москва, ВЛАДОС, 2016.</w:t>
            </w:r>
          </w:p>
          <w:p w:rsidR="00127145" w:rsidRPr="00BA5930" w:rsidRDefault="00127145" w:rsidP="008A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 класс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: А.Г. </w:t>
            </w:r>
            <w:proofErr w:type="spell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Зикеев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язык». Учебник для 4 класса спец. (корр.) ОУ </w:t>
            </w:r>
            <w:r w:rsidRPr="00BA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вида. В двух частях.  Москва, ВЛАДОС, 2016</w:t>
            </w:r>
          </w:p>
          <w:p w:rsidR="00127145" w:rsidRPr="00BA5930" w:rsidRDefault="00127145" w:rsidP="008A3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4-2(5) класс: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  <w:proofErr w:type="spell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Зикеев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язык». Учебник для 5 класса спец. (корр.) ОУ </w:t>
            </w:r>
            <w:r w:rsidRPr="00BA5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вида. В 2-х частях.  Москва, ВЛАДОС, 2016.</w:t>
            </w:r>
          </w:p>
          <w:p w:rsidR="00127145" w:rsidRPr="00BA5930" w:rsidRDefault="00127145" w:rsidP="00127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145" w:rsidRPr="008A32BC" w:rsidRDefault="00127145" w:rsidP="0012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B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материалы:</w:t>
            </w:r>
          </w:p>
          <w:p w:rsidR="00127145" w:rsidRPr="00BA5930" w:rsidRDefault="00127145" w:rsidP="008A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класс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: В.Г. Горецкий «Прописи» в 4-х частях для ОУ. ФГОС. Москва, Просвещение, 2023.</w:t>
            </w:r>
          </w:p>
          <w:p w:rsidR="00127145" w:rsidRPr="00BA5930" w:rsidRDefault="00127145" w:rsidP="008A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класс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: Электронное приложение к учебнику: В.П. 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Русский язык» для 2 класса ОУ (2 части). ФГОС. Москва, Просвещение, 2023.</w:t>
            </w:r>
          </w:p>
          <w:p w:rsidR="00127145" w:rsidRPr="00BA5930" w:rsidRDefault="00127145" w:rsidP="008A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класс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: Электронное приложение к учебнику: В.П. 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Русский язык» для 3 класса ОУ (2 части). ФГОС. Москва, Просвещение, 2022.</w:t>
            </w:r>
          </w:p>
          <w:p w:rsidR="00127145" w:rsidRPr="00BA5930" w:rsidRDefault="00127145" w:rsidP="008A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класс: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 к учебнику: В.П. 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Русский язык» для 3 класса ОУ  (2 части). ФГОС. Москва, Просвещение, 2022.</w:t>
            </w:r>
          </w:p>
          <w:p w:rsidR="0069462F" w:rsidRPr="00BA5930" w:rsidRDefault="00127145" w:rsidP="008A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4-2(5) класс</w:t>
            </w: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: Электронное приложение к учебнику: В.П. </w:t>
            </w:r>
            <w:proofErr w:type="spellStart"/>
            <w:proofErr w:type="gram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Русский язык» для 4 класса ОУ (2 части). ФГОС. Москва, Просвещение, 2021.</w:t>
            </w:r>
          </w:p>
        </w:tc>
      </w:tr>
      <w:tr w:rsidR="0069462F" w:rsidRPr="00BA5930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BA5930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45" w:rsidRPr="00BA5930" w:rsidRDefault="00127145" w:rsidP="004F0860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BA5930">
              <w:rPr>
                <w:rFonts w:ascii="Times New Roman" w:hAnsi="Times New Roman" w:cs="Times New Roman"/>
              </w:rPr>
              <w:t>овладение грамотой, основными речевыми формами и правилами их применения; формирование речевых умений и навыков (устная, письменная речь);</w:t>
            </w:r>
          </w:p>
          <w:p w:rsidR="00127145" w:rsidRPr="00BA5930" w:rsidRDefault="00127145" w:rsidP="004F0860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BA5930">
              <w:rPr>
                <w:rFonts w:ascii="Times New Roman" w:hAnsi="Times New Roman" w:cs="Times New Roman"/>
              </w:rPr>
      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      </w:r>
          </w:p>
          <w:p w:rsidR="00127145" w:rsidRPr="00BA5930" w:rsidRDefault="00127145" w:rsidP="004F0860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BA5930">
              <w:rPr>
                <w:rFonts w:ascii="Times New Roman" w:hAnsi="Times New Roman" w:cs="Times New Roman"/>
              </w:rPr>
              <w:t>формирование умений работать с текстом, понимать его содержание;</w:t>
            </w:r>
          </w:p>
          <w:p w:rsidR="00127145" w:rsidRPr="00BA5930" w:rsidRDefault="00127145" w:rsidP="004F0860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BA5930">
              <w:rPr>
                <w:rFonts w:ascii="Times New Roman" w:hAnsi="Times New Roman" w:cs="Times New Roman"/>
              </w:rPr>
              <w:t>формирование умения выражать свои мысли;</w:t>
            </w:r>
          </w:p>
          <w:p w:rsidR="00127145" w:rsidRPr="00BA5930" w:rsidRDefault="00127145" w:rsidP="004F0860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BA5930">
              <w:rPr>
                <w:rFonts w:ascii="Times New Roman" w:hAnsi="Times New Roman" w:cs="Times New Roman"/>
              </w:rPr>
              <w:t>развитие практических речевых навыков построения и грамматического оформления речевых единиц;</w:t>
            </w:r>
          </w:p>
          <w:p w:rsidR="00127145" w:rsidRPr="00BA5930" w:rsidRDefault="00127145" w:rsidP="004F0860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BA5930">
              <w:rPr>
                <w:rFonts w:ascii="Times New Roman" w:hAnsi="Times New Roman" w:cs="Times New Roman"/>
              </w:rPr>
              <w:t xml:space="preserve">развитие способности к словесному (в письменной и устной формах) самовыражению на уровне, соответствующем возрасту и развитию обучающегося; </w:t>
            </w:r>
          </w:p>
          <w:p w:rsidR="0069462F" w:rsidRPr="00BA5930" w:rsidRDefault="00127145" w:rsidP="004F0860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490"/>
              <w:jc w:val="both"/>
              <w:rPr>
                <w:rFonts w:ascii="Times New Roman" w:hAnsi="Times New Roman" w:cs="Times New Roman"/>
              </w:rPr>
            </w:pPr>
            <w:r w:rsidRPr="00BA5930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A5930">
              <w:rPr>
                <w:rFonts w:ascii="Times New Roman" w:hAnsi="Times New Roman" w:cs="Times New Roman"/>
              </w:rPr>
              <w:t>слухозрительного</w:t>
            </w:r>
            <w:proofErr w:type="spellEnd"/>
            <w:r w:rsidRPr="00BA5930">
              <w:rPr>
                <w:rFonts w:ascii="Times New Roman" w:hAnsi="Times New Roman" w:cs="Times New Roman"/>
              </w:rPr>
      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</w:t>
            </w:r>
          </w:p>
        </w:tc>
      </w:tr>
      <w:tr w:rsidR="0069462F" w:rsidRPr="00BA5930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BA5930" w:rsidRDefault="0069462F" w:rsidP="0069462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45" w:rsidRPr="00BA5930" w:rsidRDefault="00127145" w:rsidP="00127145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создание слухоречевой среды на базе развития и использования остаточной слуховой функции слабослышащих учащихся</w:t>
            </w:r>
          </w:p>
          <w:p w:rsidR="00127145" w:rsidRPr="00BA5930" w:rsidRDefault="00127145" w:rsidP="00127145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использование ЗУА</w:t>
            </w:r>
          </w:p>
          <w:p w:rsidR="00127145" w:rsidRPr="00BA5930" w:rsidRDefault="00127145" w:rsidP="00127145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различных форм речи</w:t>
            </w:r>
          </w:p>
          <w:p w:rsidR="00127145" w:rsidRPr="00BA5930" w:rsidRDefault="00127145" w:rsidP="00127145">
            <w:pPr>
              <w:numPr>
                <w:ilvl w:val="0"/>
                <w:numId w:val="5"/>
              </w:numPr>
              <w:tabs>
                <w:tab w:val="clear" w:pos="1080"/>
                <w:tab w:val="left" w:pos="489"/>
                <w:tab w:val="num" w:pos="630"/>
              </w:tabs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формирование, совершенствование, расширение словаря</w:t>
            </w:r>
          </w:p>
          <w:p w:rsidR="00127145" w:rsidRPr="00BA5930" w:rsidRDefault="00127145" w:rsidP="00127145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используемых грамматических конструкций</w:t>
            </w:r>
          </w:p>
          <w:p w:rsidR="00127145" w:rsidRPr="00BA5930" w:rsidRDefault="00127145" w:rsidP="00127145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грамматического строя языка</w:t>
            </w:r>
          </w:p>
          <w:p w:rsidR="00127145" w:rsidRPr="00BA5930" w:rsidRDefault="00127145" w:rsidP="00127145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</w:t>
            </w:r>
          </w:p>
          <w:p w:rsidR="00127145" w:rsidRPr="00BA5930" w:rsidRDefault="00127145" w:rsidP="00127145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коррекции </w:t>
            </w:r>
            <w:proofErr w:type="spellStart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</w:t>
            </w:r>
          </w:p>
          <w:p w:rsidR="0069462F" w:rsidRPr="00BA5930" w:rsidRDefault="00127145" w:rsidP="00127145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48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 обучения.</w:t>
            </w:r>
          </w:p>
        </w:tc>
      </w:tr>
      <w:tr w:rsidR="0069462F" w:rsidRPr="00BA5930" w:rsidTr="00127145">
        <w:trPr>
          <w:trHeight w:val="102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BA5930" w:rsidRDefault="0069462F" w:rsidP="004F0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BA5930" w:rsidRDefault="00127145" w:rsidP="004F0860">
            <w:pPr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4214" w:rsidRPr="00BA5930">
              <w:rPr>
                <w:rFonts w:ascii="Times New Roman" w:hAnsi="Times New Roman" w:cs="Times New Roman"/>
                <w:sz w:val="24"/>
                <w:szCs w:val="24"/>
              </w:rPr>
              <w:t xml:space="preserve">рименяется в полном соответствии с ФРП. </w:t>
            </w:r>
          </w:p>
        </w:tc>
      </w:tr>
      <w:tr w:rsidR="0069462F" w:rsidRPr="00BA5930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BA5930" w:rsidRDefault="0069462F" w:rsidP="007D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568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73"/>
              <w:gridCol w:w="1015"/>
              <w:gridCol w:w="1016"/>
              <w:gridCol w:w="1016"/>
              <w:gridCol w:w="1016"/>
              <w:gridCol w:w="1016"/>
              <w:gridCol w:w="1016"/>
            </w:tblGrid>
            <w:tr w:rsidR="00973314" w:rsidRPr="00BA5930" w:rsidTr="00973314">
              <w:trPr>
                <w:trHeight w:val="442"/>
                <w:tblCellSpacing w:w="0" w:type="dxa"/>
              </w:trPr>
              <w:tc>
                <w:tcPr>
                  <w:tcW w:w="1473" w:type="dxa"/>
                  <w:shd w:val="clear" w:color="auto" w:fill="FFFFFF"/>
                </w:tcPr>
                <w:p w:rsidR="00973314" w:rsidRPr="00BA5930" w:rsidRDefault="00973314" w:rsidP="004F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bookmarkStart w:id="1" w:name="_Hlk144207023"/>
                  <w:r w:rsidRPr="00BA593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Класс</w:t>
                  </w:r>
                </w:p>
              </w:tc>
              <w:tc>
                <w:tcPr>
                  <w:tcW w:w="1015" w:type="dxa"/>
                  <w:shd w:val="clear" w:color="auto" w:fill="FFFFFF"/>
                  <w:hideMark/>
                </w:tcPr>
                <w:p w:rsidR="00973314" w:rsidRPr="00BA5930" w:rsidRDefault="00973314" w:rsidP="004F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1 доп.</w:t>
                  </w:r>
                </w:p>
                <w:p w:rsidR="00973314" w:rsidRPr="00BA5930" w:rsidRDefault="00973314" w:rsidP="004F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  <w:hideMark/>
                </w:tcPr>
                <w:p w:rsidR="00973314" w:rsidRPr="00BA5930" w:rsidRDefault="00973314" w:rsidP="004F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1 </w:t>
                  </w:r>
                  <w:proofErr w:type="spellStart"/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973314" w:rsidRPr="00BA5930" w:rsidRDefault="00973314" w:rsidP="004F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  <w:hideMark/>
                </w:tcPr>
                <w:p w:rsidR="00973314" w:rsidRPr="00BA5930" w:rsidRDefault="00973314" w:rsidP="004F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2 </w:t>
                  </w:r>
                  <w:proofErr w:type="spellStart"/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973314" w:rsidRPr="00BA5930" w:rsidRDefault="00973314" w:rsidP="004F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  <w:hideMark/>
                </w:tcPr>
                <w:p w:rsidR="00973314" w:rsidRPr="00BA5930" w:rsidRDefault="00973314" w:rsidP="004F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3 </w:t>
                  </w:r>
                  <w:proofErr w:type="spellStart"/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973314" w:rsidRPr="00BA5930" w:rsidRDefault="00973314" w:rsidP="004F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  <w:hideMark/>
                </w:tcPr>
                <w:p w:rsidR="00973314" w:rsidRPr="00BA5930" w:rsidRDefault="00973314" w:rsidP="004F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4 </w:t>
                  </w:r>
                  <w:proofErr w:type="spellStart"/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973314" w:rsidRPr="00BA5930" w:rsidRDefault="00973314" w:rsidP="004F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16" w:type="dxa"/>
                  <w:shd w:val="clear" w:color="auto" w:fill="FFFFFF"/>
                </w:tcPr>
                <w:p w:rsidR="00973314" w:rsidRPr="00BA5930" w:rsidRDefault="00973314" w:rsidP="004F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5 </w:t>
                  </w:r>
                  <w:proofErr w:type="spellStart"/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кл</w:t>
                  </w:r>
                  <w:proofErr w:type="spellEnd"/>
                  <w:r w:rsidRPr="00BA59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973314" w:rsidRPr="00BA5930" w:rsidTr="00973314">
              <w:trPr>
                <w:trHeight w:val="159"/>
                <w:tblCellSpacing w:w="0" w:type="dxa"/>
              </w:trPr>
              <w:tc>
                <w:tcPr>
                  <w:tcW w:w="1473" w:type="dxa"/>
                  <w:shd w:val="clear" w:color="auto" w:fill="FFFFFF"/>
                </w:tcPr>
                <w:p w:rsidR="00973314" w:rsidRPr="00BA5930" w:rsidRDefault="004F0860" w:rsidP="004F0860">
                  <w:pPr>
                    <w:spacing w:after="0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Кол-во часов в неделю</w:t>
                  </w:r>
                </w:p>
              </w:tc>
              <w:tc>
                <w:tcPr>
                  <w:tcW w:w="1015" w:type="dxa"/>
                  <w:shd w:val="clear" w:color="auto" w:fill="FFFFFF"/>
                </w:tcPr>
                <w:p w:rsidR="00973314" w:rsidRPr="00BA5930" w:rsidRDefault="00973314" w:rsidP="004F0860">
                  <w:pPr>
                    <w:spacing w:after="0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  <w:tr w:rsidR="00973314" w:rsidRPr="00BA5930" w:rsidTr="00973314">
              <w:trPr>
                <w:trHeight w:val="159"/>
                <w:tblCellSpacing w:w="0" w:type="dxa"/>
              </w:trPr>
              <w:tc>
                <w:tcPr>
                  <w:tcW w:w="1473" w:type="dxa"/>
                  <w:shd w:val="clear" w:color="auto" w:fill="FFFFFF"/>
                </w:tcPr>
                <w:p w:rsidR="00973314" w:rsidRPr="00BA5930" w:rsidRDefault="00973314" w:rsidP="004F0860">
                  <w:pPr>
                    <w:spacing w:after="0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Кол-во недель</w:t>
                  </w:r>
                </w:p>
              </w:tc>
              <w:tc>
                <w:tcPr>
                  <w:tcW w:w="1015" w:type="dxa"/>
                  <w:shd w:val="clear" w:color="auto" w:fill="FFFFFF"/>
                </w:tcPr>
                <w:p w:rsidR="00973314" w:rsidRPr="00BA5930" w:rsidRDefault="00525D91" w:rsidP="004F0860">
                  <w:pPr>
                    <w:spacing w:after="0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33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33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</w:tr>
            <w:tr w:rsidR="00973314" w:rsidRPr="00BA5930" w:rsidTr="00973314">
              <w:trPr>
                <w:trHeight w:val="159"/>
                <w:tblCellSpacing w:w="0" w:type="dxa"/>
              </w:trPr>
              <w:tc>
                <w:tcPr>
                  <w:tcW w:w="1473" w:type="dxa"/>
                  <w:shd w:val="clear" w:color="auto" w:fill="FFFFFF"/>
                </w:tcPr>
                <w:p w:rsidR="00973314" w:rsidRPr="00BA5930" w:rsidRDefault="00973314" w:rsidP="004F0860">
                  <w:pPr>
                    <w:spacing w:after="0"/>
                    <w:ind w:right="-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Кол-во часов в год</w:t>
                  </w:r>
                </w:p>
              </w:tc>
              <w:tc>
                <w:tcPr>
                  <w:tcW w:w="1015" w:type="dxa"/>
                  <w:shd w:val="clear" w:color="auto" w:fill="FFFFFF"/>
                </w:tcPr>
                <w:p w:rsidR="00973314" w:rsidRPr="00BA5930" w:rsidRDefault="00525D91" w:rsidP="004F0860">
                  <w:pPr>
                    <w:spacing w:after="0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168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168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</w:t>
                  </w:r>
                </w:p>
              </w:tc>
              <w:tc>
                <w:tcPr>
                  <w:tcW w:w="1016" w:type="dxa"/>
                </w:tcPr>
                <w:p w:rsidR="00973314" w:rsidRPr="00BA5930" w:rsidRDefault="00973314" w:rsidP="004F08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A59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136</w:t>
                  </w:r>
                </w:p>
              </w:tc>
            </w:tr>
            <w:bookmarkEnd w:id="1"/>
          </w:tbl>
          <w:p w:rsidR="0069462F" w:rsidRPr="00BA5930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BC" w:rsidRPr="00BA5930" w:rsidRDefault="000468E9">
      <w:pPr>
        <w:rPr>
          <w:rFonts w:ascii="Times New Roman" w:hAnsi="Times New Roman" w:cs="Times New Roman"/>
          <w:sz w:val="24"/>
          <w:szCs w:val="24"/>
        </w:rPr>
      </w:pPr>
    </w:p>
    <w:sectPr w:rsidR="001C1EBC" w:rsidRPr="00BA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0403"/>
    <w:multiLevelType w:val="hybridMultilevel"/>
    <w:tmpl w:val="92EE20E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26975"/>
    <w:multiLevelType w:val="hybridMultilevel"/>
    <w:tmpl w:val="08D05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0468E9"/>
    <w:rsid w:val="000F772A"/>
    <w:rsid w:val="00127145"/>
    <w:rsid w:val="00381862"/>
    <w:rsid w:val="004F0860"/>
    <w:rsid w:val="00525D91"/>
    <w:rsid w:val="005671CF"/>
    <w:rsid w:val="006632E4"/>
    <w:rsid w:val="00665905"/>
    <w:rsid w:val="0069462F"/>
    <w:rsid w:val="00771B39"/>
    <w:rsid w:val="007D2CF1"/>
    <w:rsid w:val="00844214"/>
    <w:rsid w:val="008A32BC"/>
    <w:rsid w:val="00973314"/>
    <w:rsid w:val="00992D7D"/>
    <w:rsid w:val="00B74E36"/>
    <w:rsid w:val="00BA5930"/>
    <w:rsid w:val="00D17227"/>
    <w:rsid w:val="00D93B47"/>
    <w:rsid w:val="00DD23CD"/>
    <w:rsid w:val="00DD7D4E"/>
    <w:rsid w:val="00F7206B"/>
    <w:rsid w:val="00F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127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5">
    <w:name w:val="Body Text"/>
    <w:basedOn w:val="a"/>
    <w:link w:val="a6"/>
    <w:uiPriority w:val="99"/>
    <w:qFormat/>
    <w:rsid w:val="006632E4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632E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15</cp:revision>
  <dcterms:created xsi:type="dcterms:W3CDTF">2023-08-29T10:29:00Z</dcterms:created>
  <dcterms:modified xsi:type="dcterms:W3CDTF">2023-08-30T10:34:00Z</dcterms:modified>
</cp:coreProperties>
</file>