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</w:t>
      </w:r>
      <w:r w:rsidR="00EB4DB0">
        <w:rPr>
          <w:rFonts w:ascii="Times New Roman" w:hAnsi="Times New Roman" w:cs="Times New Roman"/>
          <w:sz w:val="32"/>
        </w:rPr>
        <w:t xml:space="preserve">коррекционного </w:t>
      </w:r>
      <w:r w:rsidR="0006375C">
        <w:rPr>
          <w:rFonts w:ascii="Times New Roman" w:hAnsi="Times New Roman" w:cs="Times New Roman"/>
          <w:sz w:val="32"/>
        </w:rPr>
        <w:t>курса внеурочной деятельности</w:t>
      </w:r>
      <w:r>
        <w:rPr>
          <w:rFonts w:ascii="Times New Roman" w:hAnsi="Times New Roman" w:cs="Times New Roman"/>
          <w:sz w:val="32"/>
        </w:rPr>
        <w:t xml:space="preserve">: </w:t>
      </w:r>
      <w:r w:rsidR="00EB4DB0">
        <w:rPr>
          <w:rFonts w:ascii="Times New Roman" w:hAnsi="Times New Roman" w:cs="Times New Roman"/>
          <w:b/>
          <w:sz w:val="32"/>
        </w:rPr>
        <w:t>«М</w:t>
      </w:r>
      <w:r w:rsidR="00085B0F" w:rsidRPr="00085B0F">
        <w:rPr>
          <w:rFonts w:ascii="Times New Roman" w:hAnsi="Times New Roman" w:cs="Times New Roman"/>
          <w:b/>
          <w:sz w:val="32"/>
        </w:rPr>
        <w:t>узыкально-ритмические занятия</w:t>
      </w:r>
      <w:r w:rsidR="00EB4DB0">
        <w:rPr>
          <w:rFonts w:ascii="Times New Roman" w:hAnsi="Times New Roman" w:cs="Times New Roman"/>
          <w:b/>
          <w:sz w:val="32"/>
        </w:rPr>
        <w:t>»</w:t>
      </w:r>
      <w:bookmarkStart w:id="0" w:name="_GoBack"/>
      <w:bookmarkEnd w:id="0"/>
      <w:r w:rsidR="00085B0F">
        <w:rPr>
          <w:rFonts w:ascii="Times New Roman" w:hAnsi="Times New Roman" w:cs="Times New Roman"/>
          <w:b/>
          <w:sz w:val="32"/>
        </w:rPr>
        <w:t xml:space="preserve"> (фронтальные занятия)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</w:t>
            </w:r>
            <w:r w:rsidR="000F28D4">
              <w:rPr>
                <w:rFonts w:ascii="Times New Roman" w:hAnsi="Times New Roman" w:cs="Times New Roman"/>
                <w:sz w:val="24"/>
              </w:rPr>
              <w:t>курса внеурочной деятельности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085B0F" w:rsidRDefault="00085B0F" w:rsidP="003F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(фронтальные занятия)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085B0F" w:rsidRDefault="00085B0F" w:rsidP="0008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  <w:r w:rsidR="00A534E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6209CC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(ФГОС НОО ОВЗ) (вариант </w:t>
            </w:r>
            <w:r w:rsidR="00620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.2)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06375C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DD23C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доп. 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  <w:r w:rsidR="00085B0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209CC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, 2</w:t>
            </w:r>
            <w:r w:rsidR="006209CC">
              <w:rPr>
                <w:rFonts w:ascii="Times New Roman" w:hAnsi="Times New Roman" w:cs="Times New Roman"/>
                <w:b/>
                <w:sz w:val="24"/>
              </w:rPr>
              <w:t>б, 2в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085B0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209CC">
              <w:rPr>
                <w:rFonts w:ascii="Times New Roman" w:hAnsi="Times New Roman" w:cs="Times New Roman"/>
                <w:b/>
                <w:sz w:val="24"/>
              </w:rPr>
              <w:t>б, 3в</w:t>
            </w:r>
            <w:r w:rsidR="00085B0F">
              <w:rPr>
                <w:rFonts w:ascii="Times New Roman" w:hAnsi="Times New Roman" w:cs="Times New Roman"/>
                <w:b/>
                <w:sz w:val="24"/>
              </w:rPr>
              <w:t>, 4</w:t>
            </w:r>
            <w:r w:rsidR="006209CC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, 4-2</w:t>
            </w:r>
            <w:r w:rsidR="006209CC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8D4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08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музыкально-ритмическим занятиям</w:t>
            </w:r>
            <w:r w:rsidR="00DD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здоровья, утвержденным приказом Министерства образования и науки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19 декабря 2014 г. №1598</w:t>
            </w:r>
            <w:r w:rsidR="00EF3311">
              <w:rPr>
                <w:rFonts w:ascii="Times New Roman" w:hAnsi="Times New Roman"/>
                <w:sz w:val="24"/>
                <w:szCs w:val="24"/>
              </w:rPr>
              <w:t>,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 xml:space="preserve">для обучающихся с ограниченными возможностями здоровья, утвержденной приказом Министерства просвещения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24.11.2022г.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209CC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и позднооглохшим обучающимся с глубоким недоразвитием речи.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11" w:rsidRDefault="00EF3311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F19" w:rsidRDefault="00AD7F19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F4558">
              <w:rPr>
                <w:rFonts w:ascii="Times New Roman" w:hAnsi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CF4558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F4558">
              <w:rPr>
                <w:rFonts w:ascii="Times New Roman" w:hAnsi="Times New Roman"/>
                <w:sz w:val="24"/>
                <w:szCs w:val="24"/>
              </w:rPr>
              <w:t xml:space="preserve"> «Музыка». 1 класс. Учебник.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Москва, АО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F3311" w:rsidRDefault="00AD7F19" w:rsidP="00C51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2 класса ОУ. ФГОС.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F3311"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2023 год</w:t>
            </w:r>
          </w:p>
          <w:p w:rsidR="00EF3311" w:rsidRPr="004A08DC" w:rsidRDefault="00AD7F19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F3311"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  <w:p w:rsidR="0069462F" w:rsidRPr="00B67FFE" w:rsidRDefault="00AD7F19" w:rsidP="00C511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3311" w:rsidRPr="00B34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F3311"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 w:rsidR="00EF33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F3311"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</w:tc>
      </w:tr>
      <w:tr w:rsidR="006209CC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C" w:rsidRDefault="006209CC" w:rsidP="00620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изучения </w:t>
            </w:r>
            <w:r w:rsidR="000F28D4">
              <w:rPr>
                <w:rFonts w:ascii="Times New Roman" w:hAnsi="Times New Roman" w:cs="Times New Roman"/>
                <w:sz w:val="24"/>
              </w:rPr>
              <w:t>курса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C" w:rsidRPr="00E36995" w:rsidRDefault="005A7CAC" w:rsidP="000F28D4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В</w:t>
            </w:r>
            <w:r w:rsidR="006209CC" w:rsidRPr="00E36995">
              <w:t>сестороннее развитие слабослышащих детей, полноценное формирование личности, социальная адаптация и интеграция в обществ</w:t>
            </w:r>
            <w:r w:rsidR="00557680">
              <w:t>о</w:t>
            </w:r>
            <w:r w:rsidR="006209CC" w:rsidRPr="00E36995">
              <w:t xml:space="preserve"> через усиление слухового компонента</w:t>
            </w:r>
            <w:r w:rsidR="006209CC" w:rsidRPr="00E36995">
              <w:rPr>
                <w:b/>
              </w:rPr>
              <w:t xml:space="preserve"> </w:t>
            </w:r>
            <w:r w:rsidR="006209CC" w:rsidRPr="00E36995">
              <w:t>в комплексном восприятии слабослышащим ребёнком музыки и звуков речи.</w:t>
            </w:r>
          </w:p>
        </w:tc>
      </w:tr>
      <w:tr w:rsidR="000F28D4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4" w:rsidRPr="00EE56CC" w:rsidRDefault="000F28D4" w:rsidP="000F28D4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D4" w:rsidRDefault="000F28D4" w:rsidP="000F28D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003D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Коррекционные задачи:</w:t>
            </w:r>
          </w:p>
          <w:p w:rsidR="000F28D4" w:rsidRPr="00E36995" w:rsidRDefault="000F28D4" w:rsidP="000F28D4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 xml:space="preserve">– эстетическое воспитание обучающихся, формирование более целостной картины мира за счёт приобщения к музыкальной культуре, различным видам музыкально-ритмической деятельности, развитие познавательной и эмоционально-волевой сферы, реализацию творческого потенциала </w:t>
            </w:r>
            <w:r w:rsidR="00AB36AC" w:rsidRPr="00AB36AC">
              <w:t>слабослышащих и позднооглохших</w:t>
            </w:r>
            <w:r w:rsidRPr="00E36995">
              <w:t xml:space="preserve">, развитие уважения к культурным традициям своего народа и других народов мира; </w:t>
            </w:r>
          </w:p>
          <w:p w:rsidR="000F28D4" w:rsidRPr="00E36995" w:rsidRDefault="000F28D4" w:rsidP="000F28D4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 xml:space="preserve">– формирование и развитие восприятия музыки (с помощью индивидуальных слуховых аппаратов) в исполнении учителя и в аудиозаписи: её характера (весёлый, грустный, торжественный, спокойный и др.) и доступных средств музыкальной выразительности (элементарных </w:t>
            </w:r>
            <w:proofErr w:type="spellStart"/>
            <w:r w:rsidRPr="00E36995">
              <w:lastRenderedPageBreak/>
              <w:t>звуковысотных</w:t>
            </w:r>
            <w:proofErr w:type="spellEnd"/>
            <w:r w:rsidRPr="00E36995">
              <w:t xml:space="preserve">, темпо-ритмических, динамических и тембровых отношений в музыке), умений с помощью словесной речи характеризовать прослушанную музыку, выражать к ней свое отношение; знакомство с композиторами, исполнителями, музыкальными театрами и концертными залами; </w:t>
            </w:r>
          </w:p>
          <w:p w:rsidR="000F28D4" w:rsidRPr="00E36995" w:rsidRDefault="000F28D4" w:rsidP="000F28D4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 xml:space="preserve">формирование и развитие правильных, координированных, выразительных и ритмичных движений под музыку (основных, гимнастических и танцевальных), правильной осанки, умений исполнять под музыку несложные танцевальные композиции народных, бальных и современных танцев, развитие музыкально-пластической импровизации; </w:t>
            </w:r>
          </w:p>
          <w:p w:rsidR="000F28D4" w:rsidRPr="00E36995" w:rsidRDefault="000F28D4" w:rsidP="000F28D4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 xml:space="preserve">формирование и развитие навыков декламации песен под музыку в ансамбле (под аккомпанемент и управление учителя) при точном воспроизведении в эмоциональной, выразительной и достаточно внятной речи, реализуя произносительные возможности, темпо-ритмической организации мелодии, характера </w:t>
            </w:r>
            <w:proofErr w:type="spellStart"/>
            <w:r w:rsidRPr="00E36995">
              <w:t>звуковедения</w:t>
            </w:r>
            <w:proofErr w:type="spellEnd"/>
            <w:r w:rsidRPr="00E36995">
              <w:t xml:space="preserve">, динамических оттенков; формирование и развитие навыков пения - исполнения песни эмоционально, выразительно и внятно, передачи голосом мелодии песни (ее темпо-ритмический рисунок, </w:t>
            </w:r>
            <w:proofErr w:type="spellStart"/>
            <w:r w:rsidRPr="00E36995">
              <w:t>звуковысотные</w:t>
            </w:r>
            <w:proofErr w:type="spellEnd"/>
            <w:r w:rsidRPr="00E36995">
              <w:t xml:space="preserve"> соотношения, характер </w:t>
            </w:r>
            <w:proofErr w:type="spellStart"/>
            <w:r w:rsidRPr="00E36995">
              <w:t>звуковедения</w:t>
            </w:r>
            <w:proofErr w:type="spellEnd"/>
            <w:r w:rsidRPr="00E36995">
              <w:t>, динамические оттенки);</w:t>
            </w:r>
          </w:p>
          <w:p w:rsidR="000F28D4" w:rsidRDefault="000F28D4" w:rsidP="000F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умений играть на элементарных музыкальных инструментах, эмоционально, выразительно и ритмично исполнять в ансамбле с учителем музыкальные пьесы (песни);  </w:t>
            </w:r>
          </w:p>
          <w:p w:rsidR="000F28D4" w:rsidRPr="00E36995" w:rsidRDefault="000F28D4" w:rsidP="000F28D4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 xml:space="preserve">совершенствование навыков </w:t>
            </w:r>
            <w:proofErr w:type="spellStart"/>
            <w:r w:rsidRPr="00E36995">
              <w:t>слухозрительного</w:t>
            </w:r>
            <w:proofErr w:type="spellEnd"/>
            <w:r w:rsidRPr="00E36995">
              <w:t xml:space="preserve"> и слухового восприятия устной речи, её произносительной стороны при широком использовании фонетической ритмики и музыки; </w:t>
            </w:r>
          </w:p>
          <w:p w:rsidR="000F28D4" w:rsidRPr="00E36995" w:rsidRDefault="000F28D4" w:rsidP="000F28D4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>целенаправленное развитие умения осуществлять контроль и оценку результатов музыкально-ритмической деятельности (собственной и других обучающихся), коррекцию собственных действий;</w:t>
            </w:r>
          </w:p>
          <w:p w:rsidR="000F28D4" w:rsidRPr="00FA6862" w:rsidRDefault="000F28D4" w:rsidP="000F28D4">
            <w:pPr>
              <w:pStyle w:val="Default"/>
              <w:numPr>
                <w:ilvl w:val="0"/>
                <w:numId w:val="4"/>
              </w:numPr>
              <w:jc w:val="both"/>
            </w:pPr>
            <w:r w:rsidRPr="00E36995">
              <w:t>– формирование готовности детей к участию в театрализованных формах музыкально-творческой деятельности, а также развитие у них желания и готовности применять приобретённый опыт в музыкально-ритмической деятельности, навыки устной коммуникации при реализации различных проектов содержательного культурного досуга, в том числе совместно со слышащими сверстниками, к продуктивному сотрудничеству с детьми и взрослыми при решении творческих задач.</w:t>
            </w:r>
          </w:p>
        </w:tc>
      </w:tr>
      <w:tr w:rsidR="000F28D4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D4" w:rsidRDefault="000F28D4" w:rsidP="000F2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D4" w:rsidRPr="00DF3877" w:rsidRDefault="000F28D4" w:rsidP="000F28D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0F28D4" w:rsidRDefault="000F28D4" w:rsidP="000F28D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0F28D4" w:rsidRPr="00DF3877" w:rsidRDefault="000F28D4" w:rsidP="000F28D4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средства. Материально-техническое обеспечение образовательного процесса.</w:t>
            </w:r>
          </w:p>
          <w:p w:rsidR="000F28D4" w:rsidRDefault="000F28D4" w:rsidP="000F28D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Планируемые результаты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освоения курса внеурочной деятельности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(личностные, метапредметные и предметные результаты).</w:t>
            </w:r>
          </w:p>
          <w:p w:rsidR="000F28D4" w:rsidRPr="00DF3877" w:rsidRDefault="000F28D4" w:rsidP="000F28D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5.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программы 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0F28D4" w:rsidRPr="00DF3877" w:rsidRDefault="000F28D4" w:rsidP="000F28D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0F28D4" w:rsidRDefault="000F28D4" w:rsidP="000F28D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  <w:p w:rsidR="000F28D4" w:rsidRDefault="000F28D4" w:rsidP="000F28D4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0F28D4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4" w:rsidRPr="0072706A" w:rsidRDefault="000F28D4" w:rsidP="000F2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893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134"/>
            </w:tblGrid>
            <w:tr w:rsidR="000F28D4" w:rsidTr="00AD7F19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0F28D4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0F28D4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 класс</w:t>
                  </w:r>
                </w:p>
                <w:p w:rsidR="000F28D4" w:rsidRPr="00B72A8F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0F28D4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0F28D4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 класс</w:t>
                  </w:r>
                </w:p>
                <w:p w:rsidR="000F28D4" w:rsidRPr="00B72A8F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0F28D4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0F28D4" w:rsidRPr="00B72A8F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 класс</w:t>
                  </w:r>
                </w:p>
                <w:p w:rsidR="000F28D4" w:rsidRPr="00B72A8F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0F28D4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-ий год обучения</w:t>
                  </w:r>
                </w:p>
                <w:p w:rsidR="000F28D4" w:rsidRPr="00B72A8F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класс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0F28D4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-ий год обучения</w:t>
                  </w:r>
                </w:p>
                <w:p w:rsidR="000F28D4" w:rsidRPr="00B72A8F" w:rsidRDefault="000F28D4" w:rsidP="000F28D4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доп.</w:t>
                  </w:r>
                </w:p>
              </w:tc>
            </w:tr>
            <w:tr w:rsidR="000F28D4" w:rsidTr="00AD7F19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0F28D4" w:rsidRPr="00B72A8F" w:rsidRDefault="000F28D4" w:rsidP="000F28D4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66</w:t>
                  </w:r>
                </w:p>
              </w:tc>
              <w:tc>
                <w:tcPr>
                  <w:tcW w:w="1201" w:type="dxa"/>
                </w:tcPr>
                <w:p w:rsidR="000F28D4" w:rsidRPr="00B72A8F" w:rsidRDefault="000F28D4" w:rsidP="000F28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0F28D4" w:rsidRPr="00B72A8F" w:rsidRDefault="000F28D4" w:rsidP="000F28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0F28D4" w:rsidRDefault="000F28D4" w:rsidP="000F28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0F28D4" w:rsidRDefault="000F28D4" w:rsidP="000F28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</w:tr>
          </w:tbl>
          <w:p w:rsidR="000F28D4" w:rsidRPr="0072706A" w:rsidRDefault="000F28D4" w:rsidP="000F2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EB4DB0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06375C"/>
    <w:rsid w:val="00085B0F"/>
    <w:rsid w:val="000F28D4"/>
    <w:rsid w:val="00381862"/>
    <w:rsid w:val="00557680"/>
    <w:rsid w:val="005671CF"/>
    <w:rsid w:val="005A7CAC"/>
    <w:rsid w:val="006209CC"/>
    <w:rsid w:val="0069462F"/>
    <w:rsid w:val="00771B39"/>
    <w:rsid w:val="00844214"/>
    <w:rsid w:val="008D48E5"/>
    <w:rsid w:val="00A534E7"/>
    <w:rsid w:val="00AB36AC"/>
    <w:rsid w:val="00AD7F19"/>
    <w:rsid w:val="00C511AE"/>
    <w:rsid w:val="00D53CA9"/>
    <w:rsid w:val="00DD23CD"/>
    <w:rsid w:val="00DD7D4E"/>
    <w:rsid w:val="00E135A1"/>
    <w:rsid w:val="00EB4DB0"/>
    <w:rsid w:val="00EF3311"/>
    <w:rsid w:val="00F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FACE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KAB-201</cp:lastModifiedBy>
  <cp:revision>7</cp:revision>
  <dcterms:created xsi:type="dcterms:W3CDTF">2023-08-30T09:36:00Z</dcterms:created>
  <dcterms:modified xsi:type="dcterms:W3CDTF">2023-09-14T13:40:00Z</dcterms:modified>
</cp:coreProperties>
</file>